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DF55" w14:textId="37E00090" w:rsidR="00240E79" w:rsidRPr="00240E79" w:rsidRDefault="00240E79" w:rsidP="00DC528C">
      <w:pPr>
        <w:rPr>
          <w:b/>
          <w:u w:val="single"/>
        </w:rPr>
      </w:pPr>
      <w:r w:rsidRPr="00240E79">
        <w:rPr>
          <w:b/>
          <w:u w:val="single"/>
        </w:rPr>
        <w:t>Draft 1 – Transforming Security Video</w:t>
      </w:r>
    </w:p>
    <w:p w14:paraId="4A0E7275" w14:textId="77777777" w:rsidR="00240E79" w:rsidRDefault="00240E79" w:rsidP="00DC528C"/>
    <w:p w14:paraId="57831988" w14:textId="77777777" w:rsidR="00727B58" w:rsidRDefault="00727B58" w:rsidP="00DC528C"/>
    <w:p w14:paraId="27827160" w14:textId="57C263FF" w:rsidR="00240E79" w:rsidRDefault="00727B58" w:rsidP="00DC528C">
      <w:r>
        <w:t>Hello [</w:t>
      </w:r>
      <w:r w:rsidR="00240E79">
        <w:t>add speaker info]</w:t>
      </w:r>
    </w:p>
    <w:p w14:paraId="52443A47" w14:textId="77777777" w:rsidR="00240E79" w:rsidRDefault="00240E79" w:rsidP="00DC528C"/>
    <w:p w14:paraId="7A7432E1" w14:textId="0FE7D3E6" w:rsidR="00727B58" w:rsidRDefault="00240E79" w:rsidP="00DC528C">
      <w:r>
        <w:t>T</w:t>
      </w:r>
      <w:r w:rsidR="00DC528C">
        <w:t>he</w:t>
      </w:r>
      <w:r w:rsidR="00727B58">
        <w:t xml:space="preserve"> digital transformation </w:t>
      </w:r>
      <w:bookmarkStart w:id="0" w:name="_GoBack"/>
      <w:bookmarkEnd w:id="0"/>
      <w:r w:rsidR="00DC528C">
        <w:t>continues to accelerate</w:t>
      </w:r>
      <w:r w:rsidR="00727B58">
        <w:t xml:space="preserve">. </w:t>
      </w:r>
    </w:p>
    <w:p w14:paraId="2711055F" w14:textId="77777777" w:rsidR="00727B58" w:rsidRDefault="00727B58" w:rsidP="00DC528C"/>
    <w:p w14:paraId="0A2BD34C" w14:textId="56D0E5E9" w:rsidR="00F33D5B" w:rsidRPr="00C44E36" w:rsidRDefault="00727B58" w:rsidP="00DC528C">
      <w:r>
        <w:t>B</w:t>
      </w:r>
      <w:r w:rsidR="00F33D5B" w:rsidRPr="00C44E36">
        <w:t>usiness</w:t>
      </w:r>
      <w:r w:rsidR="00E47F40" w:rsidRPr="00C44E36">
        <w:t xml:space="preserve">es </w:t>
      </w:r>
      <w:r w:rsidR="00CA4E9F">
        <w:t>are becoming</w:t>
      </w:r>
      <w:r w:rsidR="00E47F40" w:rsidRPr="00C44E36">
        <w:t xml:space="preserve"> </w:t>
      </w:r>
      <w:r w:rsidR="00F33D5B" w:rsidRPr="00C44E36">
        <w:t>digital business</w:t>
      </w:r>
      <w:r w:rsidR="00CA4E9F">
        <w:t>es and</w:t>
      </w:r>
      <w:r w:rsidR="00E47F40" w:rsidRPr="00C44E36">
        <w:t xml:space="preserve"> business outcomes are changing.</w:t>
      </w:r>
    </w:p>
    <w:p w14:paraId="0A4661A3" w14:textId="474DB0F8" w:rsidR="00B71765" w:rsidRPr="00C44E36" w:rsidRDefault="00F33D5B" w:rsidP="00F33D5B">
      <w:r w:rsidRPr="00C44E36">
        <w:t xml:space="preserve">Customers </w:t>
      </w:r>
      <w:r w:rsidR="00E47F40" w:rsidRPr="00C44E36">
        <w:t>tell</w:t>
      </w:r>
      <w:r w:rsidR="00727B58">
        <w:t xml:space="preserve"> us that they want more rapid </w:t>
      </w:r>
      <w:r w:rsidRPr="00C44E36">
        <w:t xml:space="preserve">innovation and </w:t>
      </w:r>
      <w:r w:rsidR="00727B58">
        <w:t xml:space="preserve">greater </w:t>
      </w:r>
      <w:r w:rsidRPr="00C44E36">
        <w:t>agility. The</w:t>
      </w:r>
      <w:r w:rsidR="00E47F40" w:rsidRPr="00C44E36">
        <w:t>y want</w:t>
      </w:r>
      <w:r w:rsidRPr="00C44E36">
        <w:t xml:space="preserve"> to deliver exceptional mobile experiences. And they want to protect their brand. </w:t>
      </w:r>
      <w:r w:rsidR="00B71765" w:rsidRPr="00C44E36">
        <w:t xml:space="preserve"> </w:t>
      </w:r>
    </w:p>
    <w:p w14:paraId="52B0FF9C" w14:textId="77777777" w:rsidR="00244CBA" w:rsidRPr="00C44E36" w:rsidRDefault="00244CBA" w:rsidP="00F33D5B"/>
    <w:p w14:paraId="738B4DF3" w14:textId="120B2C59" w:rsidR="00F33D5B" w:rsidRDefault="00DC528C" w:rsidP="00F33D5B">
      <w:r>
        <w:t>For the next</w:t>
      </w:r>
      <w:r w:rsidR="002A0CD7">
        <w:t xml:space="preserve"> few minutes</w:t>
      </w:r>
      <w:r>
        <w:t>, I’d like</w:t>
      </w:r>
      <w:r w:rsidR="002A0CD7">
        <w:t xml:space="preserve"> to </w:t>
      </w:r>
      <w:r w:rsidR="00244CBA">
        <w:t xml:space="preserve">focus </w:t>
      </w:r>
      <w:r w:rsidR="00E47F40">
        <w:t>on</w:t>
      </w:r>
      <w:r w:rsidR="00244CBA">
        <w:t xml:space="preserve"> </w:t>
      </w:r>
      <w:r w:rsidR="002A0CD7">
        <w:t xml:space="preserve">how VMware is </w:t>
      </w:r>
      <w:r w:rsidR="00244CBA">
        <w:t>transforming security</w:t>
      </w:r>
      <w:r w:rsidR="00CA4E9F">
        <w:t xml:space="preserve"> and what we’re doing to keep </w:t>
      </w:r>
      <w:r w:rsidR="00B71765">
        <w:t xml:space="preserve">our customers’ </w:t>
      </w:r>
      <w:r w:rsidR="00F33D5B" w:rsidRPr="00F33D5B">
        <w:t>data, apps, devices, data centers, and</w:t>
      </w:r>
      <w:r w:rsidR="00B71765">
        <w:t xml:space="preserve"> clouds compliant and secure.</w:t>
      </w:r>
    </w:p>
    <w:p w14:paraId="0D7A6E0A" w14:textId="77777777" w:rsidR="00B71765" w:rsidRDefault="00B71765" w:rsidP="00F33D5B"/>
    <w:p w14:paraId="0A8AE21A" w14:textId="77777777" w:rsidR="00727B58" w:rsidRDefault="00CA4E9F" w:rsidP="00CA4E9F">
      <w:r>
        <w:t>Our customers’</w:t>
      </w:r>
      <w:r w:rsidR="00B71765">
        <w:t xml:space="preserve"> infrastructure, applications and </w:t>
      </w:r>
      <w:r>
        <w:t>end-</w:t>
      </w:r>
      <w:r w:rsidR="00B71765">
        <w:t>users are</w:t>
      </w:r>
      <w:r w:rsidR="00B71765" w:rsidRPr="00B71765">
        <w:t xml:space="preserve"> </w:t>
      </w:r>
      <w:r w:rsidR="00B71765">
        <w:t xml:space="preserve">changing rapidly. </w:t>
      </w:r>
    </w:p>
    <w:p w14:paraId="57E0148C" w14:textId="77777777" w:rsidR="00727B58" w:rsidRDefault="00727B58" w:rsidP="00CA4E9F"/>
    <w:p w14:paraId="7D8C6512" w14:textId="0D10C847" w:rsidR="00F27A6A" w:rsidRPr="002A0CD7" w:rsidRDefault="002B2CB7" w:rsidP="00CA4E9F">
      <w:r w:rsidRPr="002A0CD7">
        <w:t>IT infrastructu</w:t>
      </w:r>
      <w:r w:rsidR="002A0CD7">
        <w:t xml:space="preserve">res have left the boundary of </w:t>
      </w:r>
      <w:r w:rsidRPr="002A0CD7">
        <w:t>physical data center</w:t>
      </w:r>
      <w:r w:rsidR="002A0CD7">
        <w:t>s</w:t>
      </w:r>
      <w:r w:rsidRPr="002A0CD7">
        <w:t xml:space="preserve"> and </w:t>
      </w:r>
      <w:r w:rsidR="002A0CD7">
        <w:t>are</w:t>
      </w:r>
      <w:r w:rsidRPr="002A0CD7">
        <w:t xml:space="preserve"> </w:t>
      </w:r>
      <w:r w:rsidR="002A0CD7" w:rsidRPr="002A0CD7">
        <w:t>extendin</w:t>
      </w:r>
      <w:r w:rsidR="002A0CD7">
        <w:t>g</w:t>
      </w:r>
      <w:r w:rsidR="00222C12">
        <w:t xml:space="preserve"> into the cloud</w:t>
      </w:r>
      <w:r w:rsidR="00CA4E9F">
        <w:t xml:space="preserve">. </w:t>
      </w:r>
      <w:r w:rsidR="002A0CD7" w:rsidRPr="002A0CD7">
        <w:t xml:space="preserve">Apps </w:t>
      </w:r>
      <w:r w:rsidR="002A0CD7">
        <w:t>are</w:t>
      </w:r>
      <w:r w:rsidR="002A0CD7" w:rsidRPr="002A0CD7">
        <w:t xml:space="preserve"> </w:t>
      </w:r>
      <w:r w:rsidR="00CA4E9F">
        <w:t>evolving</w:t>
      </w:r>
      <w:r w:rsidR="002A0CD7">
        <w:t xml:space="preserve"> </w:t>
      </w:r>
      <w:r w:rsidR="002A0CD7" w:rsidRPr="002A0CD7">
        <w:t xml:space="preserve">from monolithic structures to </w:t>
      </w:r>
      <w:r w:rsidR="00CA4E9F">
        <w:t xml:space="preserve">become </w:t>
      </w:r>
      <w:r w:rsidR="00222C12">
        <w:t>distributed and</w:t>
      </w:r>
      <w:r w:rsidR="002A0CD7" w:rsidRPr="002A0CD7">
        <w:t xml:space="preserve"> multi-tiered</w:t>
      </w:r>
      <w:r w:rsidR="00222C12">
        <w:t xml:space="preserve">, </w:t>
      </w:r>
      <w:r w:rsidR="00CA4E9F">
        <w:t>and</w:t>
      </w:r>
      <w:r w:rsidR="00222C12">
        <w:t xml:space="preserve"> data </w:t>
      </w:r>
      <w:r w:rsidR="00CA4E9F">
        <w:t xml:space="preserve">is being </w:t>
      </w:r>
      <w:r w:rsidR="00222C12">
        <w:t>hosted everywhere</w:t>
      </w:r>
      <w:r w:rsidR="00CA4E9F">
        <w:t xml:space="preserve">. </w:t>
      </w:r>
      <w:r w:rsidR="002A0CD7">
        <w:t>And</w:t>
      </w:r>
      <w:r w:rsidR="000B7EFE">
        <w:t>, of course,</w:t>
      </w:r>
      <w:r w:rsidR="002A0CD7">
        <w:t xml:space="preserve"> </w:t>
      </w:r>
      <w:r w:rsidR="00F27A6A" w:rsidRPr="002A0CD7">
        <w:t xml:space="preserve">end-users don’t sit in front of </w:t>
      </w:r>
      <w:r w:rsidR="00DC528C" w:rsidRPr="002A0CD7">
        <w:t>corporately managed</w:t>
      </w:r>
      <w:r w:rsidR="00F27A6A" w:rsidRPr="002A0CD7">
        <w:t xml:space="preserve"> desktops, but </w:t>
      </w:r>
      <w:r w:rsidR="002A0CD7">
        <w:t xml:space="preserve">instead </w:t>
      </w:r>
      <w:r w:rsidR="00F27A6A" w:rsidRPr="002A0CD7">
        <w:t>do their work from any device, anywhere.</w:t>
      </w:r>
    </w:p>
    <w:p w14:paraId="0E0E6F6F" w14:textId="77777777" w:rsidR="00F27A6A" w:rsidRPr="002A0CD7" w:rsidRDefault="00F27A6A" w:rsidP="00F27A6A"/>
    <w:p w14:paraId="527189DE" w14:textId="2BF7E374" w:rsidR="00F27A6A" w:rsidRPr="00222C12" w:rsidRDefault="000B7EFE" w:rsidP="00222C12">
      <w:pPr>
        <w:rPr>
          <w:u w:val="single"/>
        </w:rPr>
      </w:pPr>
      <w:r>
        <w:t>T</w:t>
      </w:r>
      <w:r w:rsidR="00222C12">
        <w:t xml:space="preserve">he digital transformation </w:t>
      </w:r>
      <w:r>
        <w:t xml:space="preserve">also </w:t>
      </w:r>
      <w:r w:rsidR="00222C12">
        <w:t xml:space="preserve">means that the attack surface is expanding, </w:t>
      </w:r>
      <w:r>
        <w:t xml:space="preserve">so </w:t>
      </w:r>
      <w:r w:rsidR="00222C12">
        <w:t>t</w:t>
      </w:r>
      <w:r w:rsidR="002A0CD7">
        <w:t xml:space="preserve">he old ground rules of network security simply don’t apply anymore </w:t>
      </w:r>
    </w:p>
    <w:p w14:paraId="3F0680CD" w14:textId="77777777" w:rsidR="00540674" w:rsidRDefault="00540674" w:rsidP="00540674"/>
    <w:p w14:paraId="1E1C9CFA" w14:textId="77777777" w:rsidR="00257E51" w:rsidRDefault="00540674" w:rsidP="00540674">
      <w:r>
        <w:t>W</w:t>
      </w:r>
      <w:r w:rsidR="00222C12">
        <w:t xml:space="preserve">ith </w:t>
      </w:r>
      <w:r w:rsidRPr="00725448">
        <w:t xml:space="preserve">monolithic applications, it was like having an entire application in a </w:t>
      </w:r>
      <w:r>
        <w:t xml:space="preserve">single </w:t>
      </w:r>
      <w:r w:rsidRPr="00725448">
        <w:t xml:space="preserve">skyscraper: it was the only tenant. </w:t>
      </w:r>
      <w:r w:rsidR="00222C12">
        <w:t>This meant that</w:t>
      </w:r>
      <w:r w:rsidRPr="00725448">
        <w:t xml:space="preserve"> no one could touch any part of that application without going through </w:t>
      </w:r>
      <w:r w:rsidR="00222C12">
        <w:t xml:space="preserve">the front door. </w:t>
      </w:r>
    </w:p>
    <w:p w14:paraId="3BF9844D" w14:textId="4ABEF697" w:rsidR="00540674" w:rsidRPr="00725448" w:rsidRDefault="00540674" w:rsidP="00540674">
      <w:r w:rsidRPr="00725448">
        <w:t xml:space="preserve"> </w:t>
      </w:r>
    </w:p>
    <w:p w14:paraId="7E419B97" w14:textId="4B66AB83" w:rsidR="00257E51" w:rsidRDefault="00540674" w:rsidP="00540674">
      <w:r w:rsidRPr="00725448">
        <w:t xml:space="preserve">But applications don’t look like that anymore. </w:t>
      </w:r>
      <w:r w:rsidR="00342D1C">
        <w:t xml:space="preserve">Now, they </w:t>
      </w:r>
      <w:r w:rsidRPr="00725448">
        <w:t xml:space="preserve">are distributed across </w:t>
      </w:r>
      <w:r w:rsidR="00222C12">
        <w:t xml:space="preserve">different </w:t>
      </w:r>
      <w:r w:rsidRPr="00725448">
        <w:t xml:space="preserve">floors, across different buildings and across different parts of </w:t>
      </w:r>
      <w:r w:rsidR="00222C12">
        <w:t xml:space="preserve">the </w:t>
      </w:r>
      <w:r>
        <w:t>virtual</w:t>
      </w:r>
      <w:r w:rsidRPr="00725448">
        <w:t xml:space="preserve"> city.</w:t>
      </w:r>
      <w:r w:rsidR="00222C12">
        <w:t xml:space="preserve"> </w:t>
      </w:r>
      <w:r w:rsidR="00CA4E9F">
        <w:t xml:space="preserve"> </w:t>
      </w:r>
      <w:r w:rsidR="00342D1C">
        <w:t>So w</w:t>
      </w:r>
      <w:r w:rsidRPr="00725448">
        <w:t xml:space="preserve">e </w:t>
      </w:r>
      <w:r w:rsidR="00342D1C">
        <w:t>need to create</w:t>
      </w:r>
      <w:r w:rsidRPr="00725448">
        <w:t xml:space="preserve"> a virtual skyscraper around these</w:t>
      </w:r>
      <w:r w:rsidR="00257E51">
        <w:t xml:space="preserve"> critical applications and data</w:t>
      </w:r>
      <w:r w:rsidR="00342D1C">
        <w:t xml:space="preserve"> – a</w:t>
      </w:r>
      <w:r w:rsidR="00DC528C">
        <w:t xml:space="preserve"> </w:t>
      </w:r>
      <w:r w:rsidR="00257E51" w:rsidRPr="00725448">
        <w:t>virtualization layer</w:t>
      </w:r>
      <w:r w:rsidR="00342D1C">
        <w:t xml:space="preserve"> that</w:t>
      </w:r>
      <w:r w:rsidR="00257E51" w:rsidRPr="00725448">
        <w:t xml:space="preserve"> create</w:t>
      </w:r>
      <w:r w:rsidR="003426FC">
        <w:t>s</w:t>
      </w:r>
      <w:r w:rsidR="00257E51" w:rsidRPr="00725448">
        <w:t xml:space="preserve"> a logical boundary that </w:t>
      </w:r>
      <w:r w:rsidR="00342D1C">
        <w:t>can adapt</w:t>
      </w:r>
      <w:r w:rsidR="00257E51" w:rsidRPr="00725448">
        <w:t xml:space="preserve"> as data and applications move and expand.</w:t>
      </w:r>
    </w:p>
    <w:p w14:paraId="26C0C886" w14:textId="77777777" w:rsidR="00DC528C" w:rsidRDefault="00DC528C" w:rsidP="00540674"/>
    <w:p w14:paraId="150E04B5" w14:textId="5ADC7897" w:rsidR="003426FC" w:rsidRDefault="00342D1C" w:rsidP="003426FC">
      <w:r>
        <w:t>By micro-segmenting this</w:t>
      </w:r>
      <w:r w:rsidR="003426FC">
        <w:t xml:space="preserve"> virtualization layer – essentially reducing the infrastructure’s attack surface – we can more effectively prevent threats from breaching defenses </w:t>
      </w:r>
    </w:p>
    <w:p w14:paraId="780B77F6" w14:textId="77777777" w:rsidR="00974238" w:rsidRPr="00725448" w:rsidRDefault="00974238" w:rsidP="00540674"/>
    <w:p w14:paraId="2E008F65" w14:textId="7535E4A1" w:rsidR="00974238" w:rsidRDefault="00974238" w:rsidP="00974238">
      <w:r w:rsidRPr="00974238">
        <w:t xml:space="preserve">VMware’s location within the infrastructure </w:t>
      </w:r>
      <w:r w:rsidR="00342D1C">
        <w:t xml:space="preserve">gives IT </w:t>
      </w:r>
      <w:r w:rsidRPr="00974238">
        <w:t>the bes</w:t>
      </w:r>
      <w:r w:rsidR="00342D1C">
        <w:t xml:space="preserve">t possible control point </w:t>
      </w:r>
      <w:r w:rsidRPr="00974238">
        <w:t xml:space="preserve">to enforce </w:t>
      </w:r>
      <w:r w:rsidR="003426FC">
        <w:t>security policies</w:t>
      </w:r>
      <w:r w:rsidR="00342D1C">
        <w:t xml:space="preserve">. It </w:t>
      </w:r>
      <w:r>
        <w:t xml:space="preserve">lets the policy follow the application as it moves across private and public clouds. </w:t>
      </w:r>
    </w:p>
    <w:p w14:paraId="6689E2DE" w14:textId="77777777" w:rsidR="00974238" w:rsidRDefault="00974238" w:rsidP="00974238"/>
    <w:p w14:paraId="39B836FD" w14:textId="6F52A0DD" w:rsidR="00974238" w:rsidRDefault="00342D1C" w:rsidP="00974238">
      <w:r>
        <w:lastRenderedPageBreak/>
        <w:t>A</w:t>
      </w:r>
      <w:r w:rsidR="00974238">
        <w:t xml:space="preserve"> </w:t>
      </w:r>
      <w:r>
        <w:t>virtualization</w:t>
      </w:r>
      <w:r w:rsidR="00974238">
        <w:t xml:space="preserve"> layer between applications and the underlying infrastructure helps IT avoid attacks</w:t>
      </w:r>
      <w:r>
        <w:t xml:space="preserve"> and also </w:t>
      </w:r>
      <w:r w:rsidR="00974238">
        <w:t>provides an ideal point to encrypt stored d</w:t>
      </w:r>
      <w:r>
        <w:t>ata. By encrypting data at rest</w:t>
      </w:r>
      <w:r w:rsidR="00974238">
        <w:t xml:space="preserve">, organizations can </w:t>
      </w:r>
      <w:r>
        <w:t>be sure</w:t>
      </w:r>
      <w:r w:rsidR="00974238">
        <w:t xml:space="preserve"> that </w:t>
      </w:r>
      <w:r>
        <w:t xml:space="preserve">their </w:t>
      </w:r>
      <w:r w:rsidR="00974238">
        <w:t xml:space="preserve">application data is safe, even if it falls into the wrong hands. </w:t>
      </w:r>
    </w:p>
    <w:p w14:paraId="6B22675E" w14:textId="77777777" w:rsidR="00974238" w:rsidRDefault="00974238" w:rsidP="00974238"/>
    <w:p w14:paraId="21E46AB9" w14:textId="1A5CDE48" w:rsidR="00974238" w:rsidRDefault="00974238" w:rsidP="00F33D5B">
      <w:r>
        <w:t>For endpoints, o</w:t>
      </w:r>
      <w:r w:rsidRPr="00974238">
        <w:t xml:space="preserve">rganizations can employ a single VMware solution </w:t>
      </w:r>
      <w:r w:rsidR="00342D1C">
        <w:t>to protect</w:t>
      </w:r>
      <w:r w:rsidRPr="00974238">
        <w:t xml:space="preserve"> smartphones, tablets, laptops, wearables and IoT devices. </w:t>
      </w:r>
    </w:p>
    <w:p w14:paraId="52DF127F" w14:textId="77777777" w:rsidR="00974238" w:rsidRDefault="00974238" w:rsidP="00F33D5B"/>
    <w:p w14:paraId="52D5836D" w14:textId="3A9DB549" w:rsidR="00974238" w:rsidRDefault="003426FC" w:rsidP="00F33D5B">
      <w:r>
        <w:t>This approach lets</w:t>
      </w:r>
      <w:r w:rsidR="00974238" w:rsidRPr="00974238">
        <w:t xml:space="preserve"> IT </w:t>
      </w:r>
      <w:r w:rsidR="00342D1C">
        <w:t xml:space="preserve">deploy any app – </w:t>
      </w:r>
      <w:r w:rsidR="00974238" w:rsidRPr="00974238">
        <w:t>native, web, remote, virtual apps and Wi</w:t>
      </w:r>
      <w:r w:rsidR="00240E79">
        <w:t>ndows desktops – with</w:t>
      </w:r>
      <w:r w:rsidR="00974238" w:rsidRPr="00974238">
        <w:t xml:space="preserve"> built-in single sign-on, data security, and endpoint compliance. </w:t>
      </w:r>
    </w:p>
    <w:p w14:paraId="641FDF03" w14:textId="77777777" w:rsidR="00974238" w:rsidRDefault="00974238" w:rsidP="00F33D5B"/>
    <w:p w14:paraId="35BB5DF1" w14:textId="12356C71" w:rsidR="00F33D5B" w:rsidRDefault="003426FC">
      <w:r>
        <w:t>And</w:t>
      </w:r>
      <w:r w:rsidR="00974238" w:rsidRPr="00974238">
        <w:t xml:space="preserve"> </w:t>
      </w:r>
      <w:r w:rsidR="00C44E36">
        <w:t xml:space="preserve">since </w:t>
      </w:r>
      <w:r w:rsidR="00974238" w:rsidRPr="00974238">
        <w:t xml:space="preserve">every business </w:t>
      </w:r>
      <w:r w:rsidR="00974238">
        <w:t xml:space="preserve">has </w:t>
      </w:r>
      <w:r>
        <w:t>its unique</w:t>
      </w:r>
      <w:r w:rsidR="00974238">
        <w:t xml:space="preserve"> security needs, </w:t>
      </w:r>
      <w:r w:rsidR="00C44E36">
        <w:t xml:space="preserve">we can </w:t>
      </w:r>
      <w:r>
        <w:t>customize environment</w:t>
      </w:r>
      <w:r w:rsidR="00240E79">
        <w:t>s</w:t>
      </w:r>
      <w:r>
        <w:t xml:space="preserve"> </w:t>
      </w:r>
      <w:r w:rsidR="00C44E36">
        <w:t xml:space="preserve">to align with </w:t>
      </w:r>
      <w:r w:rsidR="00240E79">
        <w:t>our customers’</w:t>
      </w:r>
      <w:r w:rsidR="00C44E36">
        <w:t xml:space="preserve"> priorities.</w:t>
      </w:r>
    </w:p>
    <w:p w14:paraId="796E5E6B" w14:textId="77777777" w:rsidR="0059562B" w:rsidRDefault="0059562B" w:rsidP="0059562B"/>
    <w:p w14:paraId="1A291F31" w14:textId="268DE665" w:rsidR="0059562B" w:rsidRDefault="00C44E36">
      <w:r>
        <w:t xml:space="preserve">But customers’ priorities continue to change, and we are working to anticipate these changes. For example, </w:t>
      </w:r>
    </w:p>
    <w:p w14:paraId="369E5911" w14:textId="77777777" w:rsidR="0059562B" w:rsidRDefault="0059562B"/>
    <w:p w14:paraId="73CBB8D7" w14:textId="77777777" w:rsidR="0059562B" w:rsidRDefault="0059562B" w:rsidP="00C44E36">
      <w:pPr>
        <w:pStyle w:val="ListParagraph"/>
        <w:numPr>
          <w:ilvl w:val="0"/>
          <w:numId w:val="2"/>
        </w:numPr>
      </w:pPr>
      <w:r>
        <w:t>Roadmap example 1</w:t>
      </w:r>
    </w:p>
    <w:p w14:paraId="697EFDE0" w14:textId="77777777" w:rsidR="0059562B" w:rsidRDefault="0059562B" w:rsidP="00C44E36">
      <w:pPr>
        <w:pStyle w:val="ListParagraph"/>
        <w:numPr>
          <w:ilvl w:val="0"/>
          <w:numId w:val="2"/>
        </w:numPr>
      </w:pPr>
      <w:r>
        <w:t>Roadmap example 2</w:t>
      </w:r>
    </w:p>
    <w:p w14:paraId="47DE5843" w14:textId="77777777" w:rsidR="0059562B" w:rsidRDefault="0059562B" w:rsidP="00C44E36">
      <w:pPr>
        <w:pStyle w:val="ListParagraph"/>
        <w:numPr>
          <w:ilvl w:val="0"/>
          <w:numId w:val="2"/>
        </w:numPr>
      </w:pPr>
      <w:r>
        <w:t>Roadmap example 3</w:t>
      </w:r>
    </w:p>
    <w:p w14:paraId="37ECCCAB" w14:textId="77777777" w:rsidR="0059562B" w:rsidRDefault="0059562B"/>
    <w:p w14:paraId="4940FEB6" w14:textId="77777777" w:rsidR="00240E79" w:rsidRDefault="00240E79" w:rsidP="00C44E36">
      <w:r w:rsidRPr="0059562B">
        <w:t xml:space="preserve">As traditional infrastructure, applications, and workforce models evolve, IT is under increasing pressure to protect </w:t>
      </w:r>
      <w:r>
        <w:t>against</w:t>
      </w:r>
      <w:r w:rsidRPr="0059562B">
        <w:t xml:space="preserve"> emerging new threats.</w:t>
      </w:r>
      <w:r>
        <w:t xml:space="preserve"> </w:t>
      </w:r>
    </w:p>
    <w:p w14:paraId="6E17833E" w14:textId="77777777" w:rsidR="00240E79" w:rsidRDefault="00240E79" w:rsidP="00C44E36"/>
    <w:p w14:paraId="403BF859" w14:textId="5D786069" w:rsidR="00240E79" w:rsidRDefault="00240E79" w:rsidP="00C44E36">
      <w:r>
        <w:t xml:space="preserve">Our holistic </w:t>
      </w:r>
      <w:r w:rsidR="00C44E36">
        <w:t xml:space="preserve">approach to </w:t>
      </w:r>
      <w:r>
        <w:t xml:space="preserve">security and </w:t>
      </w:r>
      <w:r w:rsidR="00C44E36">
        <w:t>compliance</w:t>
      </w:r>
      <w:r>
        <w:t xml:space="preserve"> – a</w:t>
      </w:r>
      <w:r w:rsidR="00C44E36" w:rsidRPr="0059562B">
        <w:t xml:space="preserve"> ubiquitous software layer across application infrastructure and endpoints</w:t>
      </w:r>
      <w:r>
        <w:t xml:space="preserve"> – is an example of how VMware is transforming security.</w:t>
      </w:r>
    </w:p>
    <w:p w14:paraId="76DF5BB1" w14:textId="77777777" w:rsidR="00C44E36" w:rsidRDefault="00C44E36" w:rsidP="0059562B"/>
    <w:p w14:paraId="71069E86" w14:textId="77777777" w:rsidR="0059562B" w:rsidRDefault="0059562B" w:rsidP="0059562B">
      <w:r>
        <w:t>Thank you.</w:t>
      </w:r>
    </w:p>
    <w:sectPr w:rsidR="0059562B" w:rsidSect="00930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43"/>
    <w:multiLevelType w:val="hybridMultilevel"/>
    <w:tmpl w:val="ED4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0EB9"/>
    <w:multiLevelType w:val="hybridMultilevel"/>
    <w:tmpl w:val="20B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B"/>
    <w:rsid w:val="000B7EFE"/>
    <w:rsid w:val="000E55CD"/>
    <w:rsid w:val="00222C12"/>
    <w:rsid w:val="00240E79"/>
    <w:rsid w:val="00244CBA"/>
    <w:rsid w:val="00257E51"/>
    <w:rsid w:val="002A0CD7"/>
    <w:rsid w:val="002B2CB7"/>
    <w:rsid w:val="003426FC"/>
    <w:rsid w:val="00342D1C"/>
    <w:rsid w:val="00540674"/>
    <w:rsid w:val="0059562B"/>
    <w:rsid w:val="00725448"/>
    <w:rsid w:val="00727B58"/>
    <w:rsid w:val="00761A99"/>
    <w:rsid w:val="00930786"/>
    <w:rsid w:val="00942CDE"/>
    <w:rsid w:val="00974238"/>
    <w:rsid w:val="00B30D9B"/>
    <w:rsid w:val="00B71765"/>
    <w:rsid w:val="00C44E36"/>
    <w:rsid w:val="00CA4E9F"/>
    <w:rsid w:val="00DC528C"/>
    <w:rsid w:val="00E47F40"/>
    <w:rsid w:val="00F27A6A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9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6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6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501</Words>
  <Characters>2857</Characters>
  <Application>Microsoft Macintosh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Malkiel</dc:creator>
  <cp:keywords/>
  <dc:description/>
  <cp:lastModifiedBy>Charles Malkiel</cp:lastModifiedBy>
  <cp:revision>6</cp:revision>
  <dcterms:created xsi:type="dcterms:W3CDTF">2017-04-17T16:24:00Z</dcterms:created>
  <dcterms:modified xsi:type="dcterms:W3CDTF">2017-06-23T18:22:00Z</dcterms:modified>
</cp:coreProperties>
</file>